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8" w:rsidRPr="00876052" w:rsidRDefault="001D7228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05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978C5" w:rsidRPr="00876052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76052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EC145D" w:rsidRPr="00876052" w:rsidRDefault="00EC145D" w:rsidP="008F7E0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F7E01" w:rsidRPr="00876052" w:rsidRDefault="008F7E01" w:rsidP="0087605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052">
        <w:rPr>
          <w:rFonts w:ascii="Times New Roman" w:hAnsi="Times New Roman" w:cs="Times New Roman"/>
          <w:sz w:val="24"/>
          <w:szCs w:val="24"/>
        </w:rPr>
        <w:t xml:space="preserve">г. Белореченск  </w:t>
      </w:r>
      <w:r w:rsidRPr="00876052">
        <w:rPr>
          <w:rFonts w:ascii="Times New Roman" w:hAnsi="Times New Roman" w:cs="Times New Roman"/>
          <w:sz w:val="24"/>
          <w:szCs w:val="24"/>
        </w:rPr>
        <w:tab/>
      </w:r>
      <w:r w:rsidRPr="00876052">
        <w:rPr>
          <w:rFonts w:ascii="Times New Roman" w:hAnsi="Times New Roman" w:cs="Times New Roman"/>
          <w:sz w:val="24"/>
          <w:szCs w:val="24"/>
        </w:rPr>
        <w:tab/>
      </w:r>
      <w:r w:rsidRPr="00876052">
        <w:rPr>
          <w:rFonts w:ascii="Times New Roman" w:hAnsi="Times New Roman" w:cs="Times New Roman"/>
          <w:sz w:val="24"/>
          <w:szCs w:val="24"/>
        </w:rPr>
        <w:tab/>
      </w:r>
      <w:r w:rsidRPr="00876052">
        <w:rPr>
          <w:rFonts w:ascii="Times New Roman" w:hAnsi="Times New Roman" w:cs="Times New Roman"/>
          <w:sz w:val="24"/>
          <w:szCs w:val="24"/>
        </w:rPr>
        <w:tab/>
      </w:r>
      <w:r w:rsidRPr="00876052">
        <w:rPr>
          <w:rFonts w:ascii="Times New Roman" w:hAnsi="Times New Roman" w:cs="Times New Roman"/>
          <w:sz w:val="24"/>
          <w:szCs w:val="24"/>
        </w:rPr>
        <w:tab/>
      </w:r>
      <w:r w:rsidRPr="00876052">
        <w:rPr>
          <w:rFonts w:ascii="Times New Roman" w:hAnsi="Times New Roman" w:cs="Times New Roman"/>
          <w:sz w:val="24"/>
          <w:szCs w:val="24"/>
        </w:rPr>
        <w:tab/>
      </w:r>
      <w:r w:rsidRPr="0087605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B25F7D" w:rsidRPr="00876052">
        <w:rPr>
          <w:rFonts w:ascii="Times New Roman" w:hAnsi="Times New Roman" w:cs="Times New Roman"/>
          <w:sz w:val="24"/>
          <w:szCs w:val="24"/>
        </w:rPr>
        <w:t xml:space="preserve"> </w:t>
      </w:r>
      <w:r w:rsidR="00876052" w:rsidRPr="00876052">
        <w:rPr>
          <w:rFonts w:ascii="Times New Roman" w:hAnsi="Times New Roman" w:cs="Times New Roman"/>
          <w:sz w:val="24"/>
          <w:szCs w:val="24"/>
        </w:rPr>
        <w:t xml:space="preserve"> </w:t>
      </w:r>
      <w:r w:rsidR="00A30BD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76052" w:rsidRPr="00876052">
        <w:rPr>
          <w:rFonts w:ascii="Times New Roman" w:hAnsi="Times New Roman" w:cs="Times New Roman"/>
          <w:sz w:val="24"/>
          <w:szCs w:val="24"/>
        </w:rPr>
        <w:t xml:space="preserve"> </w:t>
      </w:r>
      <w:r w:rsidR="00B25F7D" w:rsidRPr="00876052">
        <w:rPr>
          <w:rFonts w:ascii="Times New Roman" w:hAnsi="Times New Roman" w:cs="Times New Roman"/>
          <w:sz w:val="24"/>
          <w:szCs w:val="24"/>
        </w:rPr>
        <w:t xml:space="preserve">    </w:t>
      </w:r>
      <w:r w:rsidR="00A30BD2">
        <w:rPr>
          <w:rFonts w:ascii="Times New Roman" w:hAnsi="Times New Roman" w:cs="Times New Roman"/>
          <w:sz w:val="24"/>
          <w:szCs w:val="24"/>
        </w:rPr>
        <w:t xml:space="preserve">10 июля </w:t>
      </w:r>
      <w:r w:rsidR="00B25F7D" w:rsidRPr="00876052">
        <w:rPr>
          <w:rFonts w:ascii="Times New Roman" w:hAnsi="Times New Roman" w:cs="Times New Roman"/>
          <w:sz w:val="24"/>
          <w:szCs w:val="24"/>
        </w:rPr>
        <w:t>202</w:t>
      </w:r>
      <w:r w:rsidR="00876052" w:rsidRPr="00876052">
        <w:rPr>
          <w:rFonts w:ascii="Times New Roman" w:hAnsi="Times New Roman" w:cs="Times New Roman"/>
          <w:sz w:val="24"/>
          <w:szCs w:val="24"/>
        </w:rPr>
        <w:t>3</w:t>
      </w:r>
      <w:r w:rsidR="00EC145D" w:rsidRPr="00876052">
        <w:rPr>
          <w:rFonts w:ascii="Times New Roman" w:hAnsi="Times New Roman" w:cs="Times New Roman"/>
          <w:sz w:val="24"/>
          <w:szCs w:val="24"/>
        </w:rPr>
        <w:t xml:space="preserve"> г</w:t>
      </w:r>
      <w:r w:rsidR="00876052" w:rsidRPr="00876052">
        <w:rPr>
          <w:rFonts w:ascii="Times New Roman" w:hAnsi="Times New Roman" w:cs="Times New Roman"/>
          <w:sz w:val="24"/>
          <w:szCs w:val="24"/>
        </w:rPr>
        <w:t>.</w:t>
      </w:r>
    </w:p>
    <w:p w:rsidR="00E264E1" w:rsidRPr="00AF3E4F" w:rsidRDefault="0088547A" w:rsidP="00AF3E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4F">
        <w:rPr>
          <w:rFonts w:ascii="Times New Roman" w:hAnsi="Times New Roman" w:cs="Times New Roman"/>
          <w:b/>
          <w:sz w:val="24"/>
          <w:szCs w:val="24"/>
        </w:rPr>
        <w:t>Вопросы публичных слушаний приведены в таблице.</w:t>
      </w:r>
    </w:p>
    <w:p w:rsidR="00F50FEB" w:rsidRPr="00AF3E4F" w:rsidRDefault="00EC145D" w:rsidP="00AF3E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E4F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Pr="00AF3E4F">
        <w:rPr>
          <w:rFonts w:ascii="Times New Roman" w:hAnsi="Times New Roman" w:cs="Times New Roman"/>
          <w:sz w:val="24"/>
          <w:szCs w:val="24"/>
        </w:rPr>
        <w:t xml:space="preserve"> –</w:t>
      </w:r>
      <w:r w:rsidR="00601491" w:rsidRPr="00AF3E4F">
        <w:rPr>
          <w:rFonts w:ascii="Times New Roman" w:hAnsi="Times New Roman" w:cs="Times New Roman"/>
          <w:sz w:val="24"/>
          <w:szCs w:val="24"/>
        </w:rPr>
        <w:t xml:space="preserve"> </w:t>
      </w:r>
      <w:r w:rsidR="00A30BD2">
        <w:rPr>
          <w:rFonts w:ascii="Times New Roman" w:hAnsi="Times New Roman" w:cs="Times New Roman"/>
          <w:sz w:val="24"/>
          <w:szCs w:val="24"/>
        </w:rPr>
        <w:t>Фотов И.Г.</w:t>
      </w:r>
    </w:p>
    <w:p w:rsidR="008F7E01" w:rsidRPr="00AF3E4F" w:rsidRDefault="00893DF9" w:rsidP="00AF3E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E4F">
        <w:rPr>
          <w:rFonts w:ascii="Times New Roman" w:hAnsi="Times New Roman" w:cs="Times New Roman"/>
          <w:b/>
          <w:sz w:val="24"/>
          <w:szCs w:val="24"/>
        </w:rPr>
        <w:t>Публичные слушания назначены</w:t>
      </w:r>
      <w:r w:rsidR="00F6139D" w:rsidRPr="00AF3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39D" w:rsidRPr="00AF3E4F">
        <w:rPr>
          <w:rFonts w:ascii="Times New Roman" w:hAnsi="Times New Roman" w:cs="Times New Roman"/>
          <w:sz w:val="24"/>
          <w:szCs w:val="24"/>
        </w:rPr>
        <w:t>п</w:t>
      </w:r>
      <w:r w:rsidR="008F7E01" w:rsidRPr="00AF3E4F">
        <w:rPr>
          <w:rFonts w:ascii="Times New Roman" w:hAnsi="Times New Roman" w:cs="Times New Roman"/>
          <w:sz w:val="24"/>
          <w:szCs w:val="24"/>
        </w:rPr>
        <w:t>остановлением администрации Белореченского городского посе</w:t>
      </w:r>
      <w:r w:rsidR="009D634C" w:rsidRPr="00AF3E4F">
        <w:rPr>
          <w:rFonts w:ascii="Times New Roman" w:hAnsi="Times New Roman" w:cs="Times New Roman"/>
          <w:sz w:val="24"/>
          <w:szCs w:val="24"/>
        </w:rPr>
        <w:t xml:space="preserve">ления Белореченского района от </w:t>
      </w:r>
      <w:r w:rsidR="00A30BD2">
        <w:rPr>
          <w:rFonts w:ascii="Times New Roman" w:hAnsi="Times New Roman" w:cs="Times New Roman"/>
          <w:sz w:val="24"/>
          <w:szCs w:val="24"/>
        </w:rPr>
        <w:t>26.06</w:t>
      </w:r>
      <w:r w:rsidR="00876052" w:rsidRPr="00AF3E4F">
        <w:rPr>
          <w:rFonts w:ascii="Times New Roman" w:hAnsi="Times New Roman" w:cs="Times New Roman"/>
          <w:sz w:val="24"/>
          <w:szCs w:val="24"/>
        </w:rPr>
        <w:t>.2023</w:t>
      </w:r>
      <w:r w:rsidR="00B25F7D" w:rsidRPr="00AF3E4F">
        <w:rPr>
          <w:rFonts w:ascii="Times New Roman" w:hAnsi="Times New Roman" w:cs="Times New Roman"/>
          <w:sz w:val="24"/>
          <w:szCs w:val="24"/>
        </w:rPr>
        <w:t xml:space="preserve"> года № </w:t>
      </w:r>
      <w:r w:rsidR="00A30BD2">
        <w:rPr>
          <w:rFonts w:ascii="Times New Roman" w:hAnsi="Times New Roman" w:cs="Times New Roman"/>
          <w:sz w:val="24"/>
          <w:szCs w:val="24"/>
        </w:rPr>
        <w:t>809</w:t>
      </w:r>
      <w:r w:rsidR="00D96744" w:rsidRPr="00AF3E4F">
        <w:rPr>
          <w:rFonts w:ascii="Times New Roman" w:hAnsi="Times New Roman" w:cs="Times New Roman"/>
          <w:sz w:val="24"/>
          <w:szCs w:val="24"/>
        </w:rPr>
        <w:t>.</w:t>
      </w:r>
    </w:p>
    <w:p w:rsidR="00F50FEB" w:rsidRPr="00AF3E4F" w:rsidRDefault="00946262" w:rsidP="00AF3E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E4F">
        <w:rPr>
          <w:rFonts w:ascii="Times New Roman" w:hAnsi="Times New Roman" w:cs="Times New Roman"/>
          <w:b/>
          <w:sz w:val="24"/>
          <w:szCs w:val="24"/>
        </w:rPr>
        <w:t>Информация о публичных слушаниях опубликована</w:t>
      </w:r>
      <w:r w:rsidRPr="00AF3E4F">
        <w:rPr>
          <w:rFonts w:ascii="Times New Roman" w:hAnsi="Times New Roman" w:cs="Times New Roman"/>
          <w:sz w:val="24"/>
          <w:szCs w:val="24"/>
        </w:rPr>
        <w:t xml:space="preserve"> в газете «Огни Кавказа» </w:t>
      </w:r>
      <w:r w:rsidRPr="00AF3E4F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A30BD2">
        <w:rPr>
          <w:rFonts w:ascii="Times New Roman" w:hAnsi="Times New Roman" w:cs="Times New Roman"/>
          <w:sz w:val="24"/>
          <w:szCs w:val="24"/>
        </w:rPr>
        <w:t>29 июня</w:t>
      </w:r>
      <w:r w:rsidR="00876052" w:rsidRPr="00AF3E4F">
        <w:rPr>
          <w:rFonts w:ascii="Times New Roman" w:hAnsi="Times New Roman" w:cs="Times New Roman"/>
          <w:sz w:val="24"/>
          <w:szCs w:val="24"/>
        </w:rPr>
        <w:t xml:space="preserve"> 2023</w:t>
      </w:r>
      <w:r w:rsidR="00B25F7D" w:rsidRPr="00AF3E4F">
        <w:rPr>
          <w:rFonts w:ascii="Times New Roman" w:hAnsi="Times New Roman" w:cs="Times New Roman"/>
          <w:sz w:val="24"/>
          <w:szCs w:val="24"/>
        </w:rPr>
        <w:t xml:space="preserve"> г</w:t>
      </w:r>
      <w:r w:rsidR="00876052" w:rsidRPr="00AF3E4F">
        <w:rPr>
          <w:rFonts w:ascii="Times New Roman" w:hAnsi="Times New Roman" w:cs="Times New Roman"/>
          <w:sz w:val="24"/>
          <w:szCs w:val="24"/>
        </w:rPr>
        <w:t xml:space="preserve">. </w:t>
      </w:r>
      <w:r w:rsidR="00876052" w:rsidRPr="00894290">
        <w:rPr>
          <w:rFonts w:ascii="Times New Roman" w:hAnsi="Times New Roman" w:cs="Times New Roman"/>
          <w:sz w:val="24"/>
          <w:szCs w:val="24"/>
        </w:rPr>
        <w:t>№</w:t>
      </w:r>
      <w:r w:rsidR="00894290">
        <w:rPr>
          <w:rFonts w:ascii="Times New Roman" w:hAnsi="Times New Roman" w:cs="Times New Roman"/>
          <w:sz w:val="24"/>
          <w:szCs w:val="24"/>
        </w:rPr>
        <w:t> 26</w:t>
      </w:r>
      <w:r w:rsidRPr="00AF3E4F">
        <w:rPr>
          <w:rFonts w:ascii="Times New Roman" w:hAnsi="Times New Roman" w:cs="Times New Roman"/>
          <w:sz w:val="24"/>
          <w:szCs w:val="24"/>
        </w:rPr>
        <w:t>, а также размещена на официальном сайте администрации Белореченского городского поселения Белореченского района (</w:t>
      </w:r>
      <w:hyperlink r:id="rId8" w:history="1">
        <w:r w:rsidR="00636AC9" w:rsidRPr="00AF3E4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https://gorodbelorechensk.ru/</w:t>
        </w:r>
      </w:hyperlink>
      <w:r w:rsidRPr="00AF3E4F">
        <w:rPr>
          <w:rFonts w:ascii="Times New Roman" w:hAnsi="Times New Roman" w:cs="Times New Roman"/>
          <w:sz w:val="24"/>
          <w:szCs w:val="24"/>
        </w:rPr>
        <w:t>).</w:t>
      </w:r>
    </w:p>
    <w:p w:rsidR="00F50FEB" w:rsidRPr="00AF3E4F" w:rsidRDefault="00636AC9" w:rsidP="00AF3E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E4F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</w:t>
      </w:r>
      <w:r w:rsidRPr="00AF3E4F">
        <w:rPr>
          <w:rFonts w:ascii="Times New Roman" w:hAnsi="Times New Roman" w:cs="Times New Roman"/>
          <w:sz w:val="24"/>
          <w:szCs w:val="24"/>
        </w:rPr>
        <w:t>: Краснодарский край, Белореченский район, г. Белореченск, ул. Ленина, 64</w:t>
      </w:r>
      <w:r w:rsidR="00E963FC" w:rsidRPr="00AF3E4F">
        <w:rPr>
          <w:rFonts w:ascii="Times New Roman" w:hAnsi="Times New Roman" w:cs="Times New Roman"/>
          <w:sz w:val="24"/>
          <w:szCs w:val="24"/>
        </w:rPr>
        <w:t>,</w:t>
      </w:r>
      <w:r w:rsidRPr="00AF3E4F">
        <w:rPr>
          <w:rFonts w:ascii="Times New Roman" w:hAnsi="Times New Roman" w:cs="Times New Roman"/>
          <w:sz w:val="24"/>
          <w:szCs w:val="24"/>
        </w:rPr>
        <w:t xml:space="preserve"> зал заседаний администрации Белореченского городского поселения Белореченского района</w:t>
      </w:r>
      <w:r w:rsidR="00F50FEB" w:rsidRPr="00AF3E4F">
        <w:rPr>
          <w:rFonts w:ascii="Times New Roman" w:hAnsi="Times New Roman" w:cs="Times New Roman"/>
          <w:sz w:val="24"/>
          <w:szCs w:val="24"/>
        </w:rPr>
        <w:t>.</w:t>
      </w:r>
    </w:p>
    <w:p w:rsidR="00F50FEB" w:rsidRPr="00AF3E4F" w:rsidRDefault="00294351" w:rsidP="00AF3E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E4F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</w:t>
      </w:r>
      <w:r w:rsidRPr="00AF3E4F">
        <w:rPr>
          <w:rFonts w:ascii="Times New Roman" w:hAnsi="Times New Roman" w:cs="Times New Roman"/>
          <w:sz w:val="24"/>
          <w:szCs w:val="24"/>
        </w:rPr>
        <w:t>: комиссия по вопросам градостроительства, землепользования и застройки на территории Белореченского городского поселения Белореченского района</w:t>
      </w:r>
      <w:r w:rsidR="00F50FEB" w:rsidRPr="00AF3E4F">
        <w:rPr>
          <w:rFonts w:ascii="Times New Roman" w:hAnsi="Times New Roman" w:cs="Times New Roman"/>
          <w:sz w:val="24"/>
          <w:szCs w:val="24"/>
        </w:rPr>
        <w:t>.</w:t>
      </w:r>
    </w:p>
    <w:p w:rsidR="00F50FEB" w:rsidRPr="00AF3E4F" w:rsidRDefault="00294351" w:rsidP="00AF3E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E4F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 (включая экспертов)</w:t>
      </w:r>
      <w:r w:rsidR="009D2D1F" w:rsidRPr="00AF3E4F">
        <w:rPr>
          <w:rFonts w:ascii="Times New Roman" w:hAnsi="Times New Roman" w:cs="Times New Roman"/>
          <w:sz w:val="24"/>
          <w:szCs w:val="24"/>
        </w:rPr>
        <w:t xml:space="preserve"> - </w:t>
      </w:r>
      <w:r w:rsidR="00987409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AF3E4F">
        <w:rPr>
          <w:rFonts w:ascii="Times New Roman" w:hAnsi="Times New Roman" w:cs="Times New Roman"/>
          <w:sz w:val="24"/>
          <w:szCs w:val="24"/>
        </w:rPr>
        <w:t>, эксперты пуб</w:t>
      </w:r>
      <w:r w:rsidR="008A138E" w:rsidRPr="00AF3E4F">
        <w:rPr>
          <w:rFonts w:ascii="Times New Roman" w:hAnsi="Times New Roman" w:cs="Times New Roman"/>
          <w:sz w:val="24"/>
          <w:szCs w:val="24"/>
        </w:rPr>
        <w:t xml:space="preserve">личных </w:t>
      </w:r>
      <w:r w:rsidR="009D2D1F" w:rsidRPr="00AF3E4F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D801DE" w:rsidRPr="00AF3E4F">
        <w:rPr>
          <w:rFonts w:ascii="Times New Roman" w:hAnsi="Times New Roman" w:cs="Times New Roman"/>
          <w:sz w:val="24"/>
          <w:szCs w:val="24"/>
        </w:rPr>
        <w:t>–</w:t>
      </w:r>
      <w:r w:rsidR="009D2D1F" w:rsidRPr="00AF3E4F">
        <w:rPr>
          <w:rFonts w:ascii="Times New Roman" w:hAnsi="Times New Roman" w:cs="Times New Roman"/>
          <w:sz w:val="24"/>
          <w:szCs w:val="24"/>
        </w:rPr>
        <w:t xml:space="preserve"> </w:t>
      </w:r>
      <w:r w:rsidR="00693FC8" w:rsidRPr="00AF3E4F">
        <w:rPr>
          <w:rFonts w:ascii="Times New Roman" w:hAnsi="Times New Roman" w:cs="Times New Roman"/>
          <w:sz w:val="24"/>
          <w:szCs w:val="24"/>
        </w:rPr>
        <w:t>0</w:t>
      </w:r>
      <w:r w:rsidR="00D801DE" w:rsidRPr="00AF3E4F">
        <w:rPr>
          <w:rFonts w:ascii="Times New Roman" w:hAnsi="Times New Roman" w:cs="Times New Roman"/>
          <w:sz w:val="24"/>
          <w:szCs w:val="24"/>
        </w:rPr>
        <w:t>.</w:t>
      </w:r>
    </w:p>
    <w:p w:rsidR="009F59A8" w:rsidRPr="00AF3E4F" w:rsidRDefault="000052D8" w:rsidP="00AF3E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4F"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подготовл</w:t>
      </w:r>
      <w:r w:rsidR="00021140" w:rsidRPr="00AF3E4F">
        <w:rPr>
          <w:rFonts w:ascii="Times New Roman" w:hAnsi="Times New Roman" w:cs="Times New Roman"/>
          <w:b/>
          <w:sz w:val="24"/>
          <w:szCs w:val="24"/>
        </w:rPr>
        <w:t xml:space="preserve">ено на основании протокола </w:t>
      </w:r>
      <w:r w:rsidR="00792A2A" w:rsidRPr="00AF3E4F">
        <w:rPr>
          <w:rFonts w:ascii="Times New Roman" w:hAnsi="Times New Roman" w:cs="Times New Roman"/>
          <w:b/>
          <w:sz w:val="24"/>
          <w:szCs w:val="24"/>
        </w:rPr>
        <w:t xml:space="preserve">№ 2 </w:t>
      </w:r>
      <w:r w:rsidR="00A15211" w:rsidRPr="00AF3E4F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</w:t>
      </w:r>
      <w:r w:rsidR="00D67989" w:rsidRPr="00AF3E4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30BD2">
        <w:rPr>
          <w:rFonts w:ascii="Times New Roman" w:hAnsi="Times New Roman" w:cs="Times New Roman"/>
          <w:b/>
          <w:sz w:val="24"/>
          <w:szCs w:val="24"/>
        </w:rPr>
        <w:t>10 июля</w:t>
      </w:r>
      <w:r w:rsidR="00AF3E4F" w:rsidRPr="00AF3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F7D" w:rsidRPr="00AF3E4F">
        <w:rPr>
          <w:rFonts w:ascii="Times New Roman" w:hAnsi="Times New Roman" w:cs="Times New Roman"/>
          <w:b/>
          <w:sz w:val="24"/>
          <w:szCs w:val="24"/>
        </w:rPr>
        <w:t>202</w:t>
      </w:r>
      <w:r w:rsidR="00AF3E4F" w:rsidRPr="00AF3E4F">
        <w:rPr>
          <w:rFonts w:ascii="Times New Roman" w:hAnsi="Times New Roman" w:cs="Times New Roman"/>
          <w:b/>
          <w:sz w:val="24"/>
          <w:szCs w:val="24"/>
        </w:rPr>
        <w:t>3</w:t>
      </w:r>
      <w:r w:rsidR="002B7A11" w:rsidRPr="00AF3E4F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F59A8" w:rsidRPr="00AF3E4F" w:rsidRDefault="009F59A8" w:rsidP="00AF3E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9A8" w:rsidRPr="00AF3E4F" w:rsidRDefault="009F59A8" w:rsidP="00AF3E4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4F">
        <w:rPr>
          <w:rFonts w:ascii="Times New Roman" w:hAnsi="Times New Roman" w:cs="Times New Roman"/>
          <w:b/>
          <w:sz w:val="24"/>
          <w:szCs w:val="24"/>
        </w:rPr>
        <w:t>Содержание вынесенных предложений и замечаний участников публичных слушаний</w:t>
      </w:r>
    </w:p>
    <w:p w:rsidR="00B03F04" w:rsidRDefault="00B03F04" w:rsidP="00E5595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559"/>
        <w:gridCol w:w="1701"/>
        <w:gridCol w:w="1666"/>
      </w:tblGrid>
      <w:tr w:rsidR="0022689F" w:rsidRPr="0022689F" w:rsidTr="00777DDB">
        <w:tc>
          <w:tcPr>
            <w:tcW w:w="2802" w:type="dxa"/>
            <w:vAlign w:val="center"/>
          </w:tcPr>
          <w:p w:rsidR="00E5595B" w:rsidRPr="0022689F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  <w:r w:rsidR="00715CAF"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вынесенные на публичные слушания</w:t>
            </w:r>
          </w:p>
        </w:tc>
        <w:tc>
          <w:tcPr>
            <w:tcW w:w="2126" w:type="dxa"/>
            <w:vAlign w:val="center"/>
          </w:tcPr>
          <w:p w:rsidR="00E5595B" w:rsidRPr="0022689F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</w:t>
            </w:r>
            <w:r w:rsidR="00A91D7E"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БГП</w:t>
            </w:r>
          </w:p>
        </w:tc>
        <w:tc>
          <w:tcPr>
            <w:tcW w:w="1559" w:type="dxa"/>
            <w:vAlign w:val="center"/>
          </w:tcPr>
          <w:p w:rsidR="00E5595B" w:rsidRPr="0022689F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и замечания иных участников публичных слушаний</w:t>
            </w:r>
          </w:p>
        </w:tc>
        <w:tc>
          <w:tcPr>
            <w:tcW w:w="1701" w:type="dxa"/>
            <w:vAlign w:val="center"/>
          </w:tcPr>
          <w:p w:rsidR="00E5595B" w:rsidRPr="0022689F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 о целесообразности или нецелесообразности учета внесенных предложений и замечаний</w:t>
            </w:r>
          </w:p>
        </w:tc>
        <w:tc>
          <w:tcPr>
            <w:tcW w:w="1666" w:type="dxa"/>
            <w:vAlign w:val="center"/>
          </w:tcPr>
          <w:p w:rsidR="00E5595B" w:rsidRPr="0022689F" w:rsidRDefault="00E5595B" w:rsidP="00A91D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b/>
                <w:sz w:val="20"/>
                <w:szCs w:val="20"/>
              </w:rPr>
              <w:t>Выводы по результатам публичных слушаний</w:t>
            </w:r>
          </w:p>
        </w:tc>
      </w:tr>
      <w:tr w:rsidR="0022689F" w:rsidRPr="0022689F" w:rsidTr="00B03F04">
        <w:tc>
          <w:tcPr>
            <w:tcW w:w="2802" w:type="dxa"/>
          </w:tcPr>
          <w:p w:rsidR="00E5595B" w:rsidRPr="00B25F7D" w:rsidRDefault="00B25F7D" w:rsidP="000E64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F7D">
              <w:rPr>
                <w:rFonts w:ascii="Times New Roman" w:hAnsi="Times New Roman" w:cs="Times New Roman"/>
                <w:sz w:val="20"/>
                <w:szCs w:val="20"/>
              </w:rPr>
              <w:t>Утверждение проекта межевания территории</w:t>
            </w:r>
            <w:r w:rsidR="00A30BD2">
              <w:rPr>
                <w:rFonts w:ascii="Times New Roman" w:hAnsi="Times New Roman" w:cs="Times New Roman"/>
                <w:sz w:val="20"/>
                <w:szCs w:val="20"/>
              </w:rPr>
              <w:t xml:space="preserve"> для объектов дорожного сервиса</w:t>
            </w:r>
            <w:r w:rsidRPr="00B25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052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Краснодарский край, Белореченский район, </w:t>
            </w:r>
            <w:r w:rsidR="00307D76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876052">
              <w:rPr>
                <w:rFonts w:ascii="Times New Roman" w:hAnsi="Times New Roman" w:cs="Times New Roman"/>
                <w:sz w:val="20"/>
                <w:szCs w:val="20"/>
              </w:rPr>
              <w:t xml:space="preserve">г. Белореченск, ул. </w:t>
            </w:r>
            <w:r w:rsidR="00A30BD2">
              <w:rPr>
                <w:rFonts w:ascii="Times New Roman" w:hAnsi="Times New Roman" w:cs="Times New Roman"/>
                <w:sz w:val="20"/>
                <w:szCs w:val="20"/>
              </w:rPr>
              <w:t>Деповская, 95А</w:t>
            </w:r>
          </w:p>
        </w:tc>
        <w:tc>
          <w:tcPr>
            <w:tcW w:w="2126" w:type="dxa"/>
            <w:vAlign w:val="center"/>
          </w:tcPr>
          <w:p w:rsidR="00E5595B" w:rsidRPr="0022689F" w:rsidRDefault="001A0C15" w:rsidP="000E64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559" w:type="dxa"/>
            <w:vAlign w:val="center"/>
          </w:tcPr>
          <w:p w:rsidR="00E5595B" w:rsidRPr="0022689F" w:rsidRDefault="00DA1B71" w:rsidP="000E64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sz w:val="20"/>
                <w:szCs w:val="20"/>
              </w:rPr>
              <w:t>Не поступали</w:t>
            </w:r>
          </w:p>
        </w:tc>
        <w:tc>
          <w:tcPr>
            <w:tcW w:w="1701" w:type="dxa"/>
            <w:vAlign w:val="center"/>
          </w:tcPr>
          <w:p w:rsidR="00E5595B" w:rsidRPr="0022689F" w:rsidRDefault="00DA1B71" w:rsidP="000E64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6" w:type="dxa"/>
            <w:vAlign w:val="center"/>
          </w:tcPr>
          <w:p w:rsidR="00E5595B" w:rsidRPr="0022689F" w:rsidRDefault="007A7F74" w:rsidP="000E641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89F">
              <w:rPr>
                <w:rFonts w:ascii="Times New Roman" w:hAnsi="Times New Roman" w:cs="Times New Roman"/>
                <w:sz w:val="20"/>
                <w:szCs w:val="20"/>
              </w:rPr>
              <w:t>Рекомендовать главе Белореченского городского поселения принять положительное решение</w:t>
            </w:r>
          </w:p>
        </w:tc>
      </w:tr>
    </w:tbl>
    <w:p w:rsidR="009005EA" w:rsidRDefault="009005EA" w:rsidP="000C52C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05EA" w:rsidRDefault="009005EA" w:rsidP="000C52C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76052" w:rsidRDefault="00876052" w:rsidP="000C52C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4351" w:rsidRPr="00636AC9" w:rsidRDefault="00B50299" w:rsidP="000C52C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М.А. Санжаровский</w:t>
      </w:r>
    </w:p>
    <w:sectPr w:rsidR="00294351" w:rsidRPr="00636AC9" w:rsidSect="00307D7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BC0" w:rsidRDefault="00A64BC0" w:rsidP="00A91D7E">
      <w:pPr>
        <w:spacing w:after="0" w:line="240" w:lineRule="auto"/>
      </w:pPr>
      <w:r>
        <w:separator/>
      </w:r>
    </w:p>
  </w:endnote>
  <w:endnote w:type="continuationSeparator" w:id="0">
    <w:p w:rsidR="00A64BC0" w:rsidRDefault="00A64BC0" w:rsidP="00A9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BC0" w:rsidRDefault="00A64BC0" w:rsidP="00A91D7E">
      <w:pPr>
        <w:spacing w:after="0" w:line="240" w:lineRule="auto"/>
      </w:pPr>
      <w:r>
        <w:separator/>
      </w:r>
    </w:p>
  </w:footnote>
  <w:footnote w:type="continuationSeparator" w:id="0">
    <w:p w:rsidR="00A64BC0" w:rsidRDefault="00A64BC0" w:rsidP="00A91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0535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1D7E" w:rsidRPr="00A91D7E" w:rsidRDefault="00A91D7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1D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1D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5F7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1D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91D7E" w:rsidRDefault="00A91D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87F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5A1"/>
    <w:multiLevelType w:val="hybridMultilevel"/>
    <w:tmpl w:val="B56437F2"/>
    <w:lvl w:ilvl="0" w:tplc="98800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D"/>
    <w:rsid w:val="000052D8"/>
    <w:rsid w:val="00021140"/>
    <w:rsid w:val="00046317"/>
    <w:rsid w:val="00057D98"/>
    <w:rsid w:val="000C52C2"/>
    <w:rsid w:val="000E641D"/>
    <w:rsid w:val="000F710E"/>
    <w:rsid w:val="00140A81"/>
    <w:rsid w:val="00146661"/>
    <w:rsid w:val="00157D58"/>
    <w:rsid w:val="00173A4C"/>
    <w:rsid w:val="00185FCA"/>
    <w:rsid w:val="001A0C15"/>
    <w:rsid w:val="001D7228"/>
    <w:rsid w:val="001F11BF"/>
    <w:rsid w:val="001F3AAC"/>
    <w:rsid w:val="001F5BA2"/>
    <w:rsid w:val="001F6F1D"/>
    <w:rsid w:val="0022078D"/>
    <w:rsid w:val="0022689F"/>
    <w:rsid w:val="00275100"/>
    <w:rsid w:val="00294351"/>
    <w:rsid w:val="002B7A11"/>
    <w:rsid w:val="002F0A72"/>
    <w:rsid w:val="00307D76"/>
    <w:rsid w:val="0031633B"/>
    <w:rsid w:val="00321534"/>
    <w:rsid w:val="00335EF6"/>
    <w:rsid w:val="00337247"/>
    <w:rsid w:val="0037549A"/>
    <w:rsid w:val="003A2E31"/>
    <w:rsid w:val="003D154B"/>
    <w:rsid w:val="003F3F56"/>
    <w:rsid w:val="00404B82"/>
    <w:rsid w:val="00410090"/>
    <w:rsid w:val="00445A82"/>
    <w:rsid w:val="00466819"/>
    <w:rsid w:val="004674CB"/>
    <w:rsid w:val="00493A8D"/>
    <w:rsid w:val="00494778"/>
    <w:rsid w:val="004D0463"/>
    <w:rsid w:val="004F677E"/>
    <w:rsid w:val="004F68BF"/>
    <w:rsid w:val="0053036B"/>
    <w:rsid w:val="00533D3C"/>
    <w:rsid w:val="00545863"/>
    <w:rsid w:val="00552DE8"/>
    <w:rsid w:val="005C640A"/>
    <w:rsid w:val="005D5843"/>
    <w:rsid w:val="005F067D"/>
    <w:rsid w:val="00601491"/>
    <w:rsid w:val="00636AC9"/>
    <w:rsid w:val="00693FC8"/>
    <w:rsid w:val="006E57F6"/>
    <w:rsid w:val="006E7894"/>
    <w:rsid w:val="00707D35"/>
    <w:rsid w:val="007111D7"/>
    <w:rsid w:val="00715CAF"/>
    <w:rsid w:val="00721BCA"/>
    <w:rsid w:val="00736728"/>
    <w:rsid w:val="00745CCB"/>
    <w:rsid w:val="007538A0"/>
    <w:rsid w:val="00766364"/>
    <w:rsid w:val="00767342"/>
    <w:rsid w:val="00777DDB"/>
    <w:rsid w:val="00792A2A"/>
    <w:rsid w:val="007A501B"/>
    <w:rsid w:val="007A7F74"/>
    <w:rsid w:val="007D0B98"/>
    <w:rsid w:val="007E0E42"/>
    <w:rsid w:val="0080224A"/>
    <w:rsid w:val="008444E9"/>
    <w:rsid w:val="00876052"/>
    <w:rsid w:val="0088547A"/>
    <w:rsid w:val="00893DF9"/>
    <w:rsid w:val="00894290"/>
    <w:rsid w:val="008A138E"/>
    <w:rsid w:val="008F7E01"/>
    <w:rsid w:val="009005EA"/>
    <w:rsid w:val="00946262"/>
    <w:rsid w:val="00987409"/>
    <w:rsid w:val="0099051E"/>
    <w:rsid w:val="009978C5"/>
    <w:rsid w:val="009D2D1F"/>
    <w:rsid w:val="009D634C"/>
    <w:rsid w:val="009F59A8"/>
    <w:rsid w:val="00A1273A"/>
    <w:rsid w:val="00A15211"/>
    <w:rsid w:val="00A30BD2"/>
    <w:rsid w:val="00A4537C"/>
    <w:rsid w:val="00A64BC0"/>
    <w:rsid w:val="00A65F9F"/>
    <w:rsid w:val="00A91D7E"/>
    <w:rsid w:val="00AA056F"/>
    <w:rsid w:val="00AA3083"/>
    <w:rsid w:val="00AA5946"/>
    <w:rsid w:val="00AF3E4F"/>
    <w:rsid w:val="00B03F04"/>
    <w:rsid w:val="00B05C07"/>
    <w:rsid w:val="00B25F7D"/>
    <w:rsid w:val="00B50299"/>
    <w:rsid w:val="00B97D39"/>
    <w:rsid w:val="00BD4C08"/>
    <w:rsid w:val="00BD56D9"/>
    <w:rsid w:val="00BF50D0"/>
    <w:rsid w:val="00C31D6C"/>
    <w:rsid w:val="00C33A4B"/>
    <w:rsid w:val="00C67C67"/>
    <w:rsid w:val="00C95705"/>
    <w:rsid w:val="00D0639F"/>
    <w:rsid w:val="00D2687D"/>
    <w:rsid w:val="00D623D9"/>
    <w:rsid w:val="00D67989"/>
    <w:rsid w:val="00D76EFB"/>
    <w:rsid w:val="00D801DE"/>
    <w:rsid w:val="00D96744"/>
    <w:rsid w:val="00DA1B71"/>
    <w:rsid w:val="00E13F2C"/>
    <w:rsid w:val="00E264E1"/>
    <w:rsid w:val="00E5595B"/>
    <w:rsid w:val="00E6031C"/>
    <w:rsid w:val="00E913E7"/>
    <w:rsid w:val="00E963FC"/>
    <w:rsid w:val="00EC0DCF"/>
    <w:rsid w:val="00EC145D"/>
    <w:rsid w:val="00ED3016"/>
    <w:rsid w:val="00F101BF"/>
    <w:rsid w:val="00F37750"/>
    <w:rsid w:val="00F4339C"/>
    <w:rsid w:val="00F50FEB"/>
    <w:rsid w:val="00F600A5"/>
    <w:rsid w:val="00F6139D"/>
    <w:rsid w:val="00F818FE"/>
    <w:rsid w:val="00F91B56"/>
    <w:rsid w:val="00FA2A30"/>
    <w:rsid w:val="00FC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Balloon Text"/>
    <w:basedOn w:val="a"/>
    <w:link w:val="ab"/>
    <w:uiPriority w:val="99"/>
    <w:semiHidden/>
    <w:unhideWhenUsed/>
    <w:rsid w:val="006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5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01"/>
    <w:pPr>
      <w:ind w:left="720"/>
      <w:contextualSpacing/>
    </w:pPr>
  </w:style>
  <w:style w:type="character" w:styleId="a4">
    <w:name w:val="Hyperlink"/>
    <w:uiPriority w:val="99"/>
    <w:rsid w:val="009462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294351"/>
    <w:rPr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94351"/>
    <w:pPr>
      <w:widowControl w:val="0"/>
      <w:shd w:val="clear" w:color="auto" w:fill="FFFFFF"/>
      <w:spacing w:after="180" w:line="283" w:lineRule="exact"/>
      <w:jc w:val="center"/>
    </w:pPr>
    <w:rPr>
      <w:b/>
      <w:bCs/>
      <w:sz w:val="18"/>
      <w:szCs w:val="18"/>
    </w:rPr>
  </w:style>
  <w:style w:type="table" w:styleId="a5">
    <w:name w:val="Table Grid"/>
    <w:basedOn w:val="a1"/>
    <w:uiPriority w:val="59"/>
    <w:rsid w:val="00E5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D7E"/>
  </w:style>
  <w:style w:type="paragraph" w:styleId="a8">
    <w:name w:val="footer"/>
    <w:basedOn w:val="a"/>
    <w:link w:val="a9"/>
    <w:uiPriority w:val="99"/>
    <w:unhideWhenUsed/>
    <w:rsid w:val="00A9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D7E"/>
  </w:style>
  <w:style w:type="paragraph" w:styleId="aa">
    <w:name w:val="Balloon Text"/>
    <w:basedOn w:val="a"/>
    <w:link w:val="ab"/>
    <w:uiPriority w:val="99"/>
    <w:semiHidden/>
    <w:unhideWhenUsed/>
    <w:rsid w:val="006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belorechen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2023-07-10T07:19:00Z</cp:lastPrinted>
  <dcterms:created xsi:type="dcterms:W3CDTF">2020-08-07T11:40:00Z</dcterms:created>
  <dcterms:modified xsi:type="dcterms:W3CDTF">2023-07-10T07:19:00Z</dcterms:modified>
</cp:coreProperties>
</file>